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E" w:rsidRDefault="002E48DE" w:rsidP="00356162">
      <w:pPr>
        <w:autoSpaceDE w:val="0"/>
        <w:autoSpaceDN w:val="0"/>
        <w:adjustRightInd w:val="0"/>
        <w:ind w:left="-567" w:right="-850" w:firstLine="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62625" cy="342900"/>
            <wp:effectExtent l="19050" t="0" r="9525" b="0"/>
            <wp:docPr id="1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DE" w:rsidRDefault="002E48DE" w:rsidP="002E48DE">
      <w:pPr>
        <w:jc w:val="center"/>
      </w:pPr>
      <w:r w:rsidRPr="00EA13B6">
        <w:rPr>
          <w:spacing w:val="-2"/>
          <w:sz w:val="18"/>
          <w:szCs w:val="18"/>
        </w:rPr>
        <w:t>Umowa nr POIR.04.01.04-00-0105/19, z dnia 15.09.2020 r., o dofinansowanie projektu pt.: „Innowacyjne rozwiązanie wyciągarki szybowcowej z elektrycznym układem napędowym zasilanym z baterii akumulatorów", akronim BATWINCH, współfinansowanego ze środków Europejskiego Funduszu Rozwoju Regionalnego</w:t>
      </w: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Pr="00744379" w:rsidRDefault="00376F2F" w:rsidP="002E48DE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8748A3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48DE" w:rsidRPr="00744379">
        <w:rPr>
          <w:rFonts w:ascii="Arial" w:hAnsi="Arial" w:cs="Arial"/>
          <w:sz w:val="24"/>
          <w:szCs w:val="24"/>
        </w:rPr>
        <w:t>……………………………….</w:t>
      </w:r>
    </w:p>
    <w:p w:rsidR="002E48DE" w:rsidRPr="008748A3" w:rsidRDefault="002E48DE" w:rsidP="002E48DE">
      <w:pPr>
        <w:tabs>
          <w:tab w:val="left" w:pos="0"/>
        </w:tabs>
        <w:jc w:val="both"/>
        <w:rPr>
          <w:rFonts w:ascii="Arial" w:hAnsi="Arial" w:cs="Arial"/>
        </w:rPr>
      </w:pPr>
      <w:r w:rsidRPr="00744379">
        <w:rPr>
          <w:rFonts w:ascii="Arial" w:hAnsi="Arial" w:cs="Arial"/>
          <w:i/>
          <w:sz w:val="24"/>
          <w:szCs w:val="24"/>
        </w:rPr>
        <w:t xml:space="preserve">                 </w:t>
      </w:r>
      <w:r w:rsidR="008748A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  <w:r w:rsidRPr="00744379">
        <w:rPr>
          <w:rFonts w:ascii="Arial" w:hAnsi="Arial" w:cs="Arial"/>
          <w:i/>
          <w:sz w:val="24"/>
          <w:szCs w:val="24"/>
        </w:rPr>
        <w:t xml:space="preserve">  </w:t>
      </w:r>
      <w:r w:rsidRPr="008748A3">
        <w:rPr>
          <w:rFonts w:ascii="Arial" w:hAnsi="Arial" w:cs="Arial"/>
        </w:rPr>
        <w:t xml:space="preserve">(pieczęć firmowa)  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nazwa Wykonawcy:………………………………………………….…………………..........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adres:………………</w:t>
      </w:r>
      <w:r w:rsidR="0074437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tel.:  ……………………………                  fax.: 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NIP: …………………………...                  REGON:…………………….….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e – mail: ………………………..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osoba do kontaktów z Zamawiającym: ………………………………………...................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sz w:val="24"/>
          <w:szCs w:val="24"/>
        </w:rPr>
        <w:t>OFERTA</w:t>
      </w:r>
    </w:p>
    <w:p w:rsidR="002E48DE" w:rsidRPr="00744379" w:rsidRDefault="002E48DE" w:rsidP="002E48DE">
      <w:pPr>
        <w:numPr>
          <w:ilvl w:val="8"/>
          <w:numId w:val="1"/>
        </w:numPr>
        <w:jc w:val="center"/>
        <w:rPr>
          <w:rFonts w:ascii="Arial" w:hAnsi="Arial" w:cs="Arial"/>
          <w:color w:val="404040"/>
          <w:sz w:val="24"/>
          <w:szCs w:val="24"/>
        </w:rPr>
      </w:pPr>
      <w:r w:rsidRPr="00744379">
        <w:rPr>
          <w:rFonts w:ascii="Arial" w:hAnsi="Arial" w:cs="Arial"/>
          <w:b/>
          <w:color w:val="404040"/>
          <w:sz w:val="24"/>
          <w:szCs w:val="24"/>
        </w:rPr>
        <w:t>dla  Instytutu Techniki Górniczej KOMAG</w:t>
      </w:r>
    </w:p>
    <w:p w:rsidR="002E48DE" w:rsidRPr="00744379" w:rsidRDefault="002E48DE" w:rsidP="002E48DE">
      <w:pPr>
        <w:ind w:left="675" w:hanging="675"/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Gliwice ul.   Pszczyńska  37</w:t>
      </w:r>
    </w:p>
    <w:p w:rsidR="002E48DE" w:rsidRPr="003E0B02" w:rsidRDefault="002E48DE" w:rsidP="002E48DE">
      <w:pPr>
        <w:ind w:left="675"/>
        <w:rPr>
          <w:rFonts w:ascii="Arial" w:hAnsi="Arial" w:cs="Arial"/>
          <w:sz w:val="24"/>
          <w:szCs w:val="24"/>
        </w:rPr>
      </w:pPr>
    </w:p>
    <w:p w:rsidR="006954CB" w:rsidRPr="006954CB" w:rsidRDefault="00CF6D0E" w:rsidP="006954CB">
      <w:pPr>
        <w:spacing w:before="40" w:after="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dostawę </w:t>
      </w:r>
      <w:r w:rsidRPr="00DD3D57">
        <w:rPr>
          <w:rFonts w:ascii="Arial" w:hAnsi="Arial" w:cs="Arial"/>
          <w:b/>
          <w:sz w:val="24"/>
          <w:szCs w:val="24"/>
        </w:rPr>
        <w:t>podzespołów elektryczno elektrotechnicznych i automatyki</w:t>
      </w:r>
      <w:r w:rsidR="003F3D31">
        <w:rPr>
          <w:rFonts w:ascii="Arial" w:hAnsi="Arial" w:cs="Arial"/>
          <w:sz w:val="22"/>
          <w:szCs w:val="22"/>
        </w:rPr>
        <w:t xml:space="preserve">                  </w:t>
      </w:r>
      <w:r w:rsidR="006954CB" w:rsidRPr="006954CB">
        <w:rPr>
          <w:rFonts w:ascii="Arial" w:hAnsi="Arial" w:cs="Arial"/>
          <w:sz w:val="22"/>
          <w:szCs w:val="22"/>
        </w:rPr>
        <w:t>w niżej podanych cenach, w następujących jej częściach (zaznaczyć odpowiednie pola znakiem „X”):</w:t>
      </w:r>
    </w:p>
    <w:p w:rsidR="006954CB" w:rsidRPr="00BC7202" w:rsidRDefault="006954CB" w:rsidP="006954CB">
      <w:pPr>
        <w:ind w:left="720"/>
        <w:rPr>
          <w:rFonts w:ascii="Arial" w:hAnsi="Arial" w:cs="Arial"/>
        </w:rPr>
      </w:pPr>
    </w:p>
    <w:p w:rsidR="002E48DE" w:rsidRPr="006954CB" w:rsidRDefault="00543259" w:rsidP="002E48DE">
      <w:pPr>
        <w:jc w:val="both"/>
        <w:rPr>
          <w:rFonts w:ascii="Arial" w:hAnsi="Arial" w:cs="Arial"/>
          <w:sz w:val="22"/>
          <w:szCs w:val="22"/>
        </w:rPr>
      </w:pPr>
      <w:r w:rsidRPr="006954CB">
        <w:rPr>
          <w:rFonts w:ascii="Arial" w:hAnsi="Arial" w:cs="Arial"/>
          <w:sz w:val="22"/>
          <w:szCs w:val="22"/>
        </w:rPr>
        <w:t xml:space="preserve">oferuję realizację dostawy </w:t>
      </w:r>
      <w:r w:rsidR="002E48DE" w:rsidRPr="006954CB">
        <w:rPr>
          <w:rFonts w:ascii="Arial" w:hAnsi="Arial" w:cs="Arial"/>
          <w:sz w:val="22"/>
          <w:szCs w:val="22"/>
        </w:rPr>
        <w:t>w niżej podan</w:t>
      </w:r>
      <w:r w:rsidR="006954CB">
        <w:rPr>
          <w:rFonts w:ascii="Arial" w:hAnsi="Arial" w:cs="Arial"/>
          <w:sz w:val="22"/>
          <w:szCs w:val="22"/>
        </w:rPr>
        <w:t>ych</w:t>
      </w:r>
      <w:r w:rsidR="002E48DE" w:rsidRPr="006954CB">
        <w:rPr>
          <w:rFonts w:ascii="Arial" w:hAnsi="Arial" w:cs="Arial"/>
          <w:sz w:val="22"/>
          <w:szCs w:val="22"/>
        </w:rPr>
        <w:t xml:space="preserve"> cen</w:t>
      </w:r>
      <w:r w:rsidR="006954CB">
        <w:rPr>
          <w:rFonts w:ascii="Arial" w:hAnsi="Arial" w:cs="Arial"/>
          <w:sz w:val="22"/>
          <w:szCs w:val="22"/>
        </w:rPr>
        <w:t>ach</w:t>
      </w:r>
      <w:r w:rsidR="002E48DE" w:rsidRPr="006954CB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08"/>
        <w:gridCol w:w="1194"/>
        <w:gridCol w:w="2301"/>
        <w:gridCol w:w="1191"/>
        <w:gridCol w:w="1008"/>
        <w:gridCol w:w="636"/>
        <w:gridCol w:w="1206"/>
        <w:gridCol w:w="903"/>
      </w:tblGrid>
      <w:tr w:rsidR="00356162" w:rsidRPr="003539E8" w:rsidTr="006948FE">
        <w:tc>
          <w:tcPr>
            <w:tcW w:w="727" w:type="dxa"/>
            <w:vAlign w:val="center"/>
          </w:tcPr>
          <w:p w:rsidR="00356162" w:rsidRPr="00282A08" w:rsidRDefault="00356162" w:rsidP="00B6792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194" w:type="dxa"/>
          </w:tcPr>
          <w:p w:rsidR="00356162" w:rsidRPr="006A63ED" w:rsidRDefault="00356162" w:rsidP="006463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3ED">
              <w:rPr>
                <w:rFonts w:ascii="Arial" w:hAnsi="Arial" w:cs="Arial"/>
                <w:b/>
                <w:sz w:val="16"/>
                <w:szCs w:val="16"/>
              </w:rPr>
              <w:t>Zaznaczyć odpowiednie pola znakiem „X”</w:t>
            </w:r>
          </w:p>
        </w:tc>
        <w:tc>
          <w:tcPr>
            <w:tcW w:w="3267" w:type="dxa"/>
            <w:gridSpan w:val="2"/>
            <w:vAlign w:val="center"/>
          </w:tcPr>
          <w:p w:rsidR="00356162" w:rsidRDefault="00356162" w:rsidP="00282A08">
            <w:pPr>
              <w:pStyle w:val="Nagwek7"/>
              <w:outlineLvl w:val="6"/>
              <w:rPr>
                <w:rFonts w:ascii="Arial" w:hAnsi="Arial" w:cs="Arial"/>
              </w:rPr>
            </w:pPr>
          </w:p>
          <w:p w:rsidR="00356162" w:rsidRDefault="00356162" w:rsidP="00282A08">
            <w:pPr>
              <w:pStyle w:val="Nagwek7"/>
              <w:outlineLvl w:val="6"/>
              <w:rPr>
                <w:rFonts w:ascii="Arial" w:hAnsi="Arial" w:cs="Arial"/>
              </w:rPr>
            </w:pPr>
            <w:r w:rsidRPr="00282A08">
              <w:rPr>
                <w:rFonts w:ascii="Arial" w:hAnsi="Arial" w:cs="Arial"/>
              </w:rPr>
              <w:t>Nazwa przedmiotu zakupu</w:t>
            </w:r>
          </w:p>
          <w:p w:rsidR="00356162" w:rsidRPr="00282A08" w:rsidRDefault="00356162" w:rsidP="006463F9">
            <w:pPr>
              <w:pStyle w:val="Nagwek7"/>
              <w:outlineLvl w:val="6"/>
              <w:rPr>
                <w:rFonts w:ascii="Arial" w:hAnsi="Arial" w:cs="Arial"/>
                <w:sz w:val="16"/>
              </w:rPr>
            </w:pPr>
          </w:p>
        </w:tc>
        <w:tc>
          <w:tcPr>
            <w:tcW w:w="1008" w:type="dxa"/>
            <w:vAlign w:val="center"/>
          </w:tcPr>
          <w:p w:rsidR="00356162" w:rsidRPr="00282A08" w:rsidRDefault="00356162" w:rsidP="006463F9">
            <w:pPr>
              <w:pStyle w:val="Nagwek7"/>
              <w:outlineLvl w:val="6"/>
              <w:rPr>
                <w:rFonts w:ascii="Arial" w:hAnsi="Arial" w:cs="Arial"/>
                <w:sz w:val="16"/>
              </w:rPr>
            </w:pPr>
            <w:r w:rsidRPr="00282A08">
              <w:rPr>
                <w:rFonts w:ascii="Arial" w:hAnsi="Arial" w:cs="Arial"/>
                <w:sz w:val="16"/>
              </w:rPr>
              <w:t>Jednostka</w:t>
            </w:r>
          </w:p>
          <w:p w:rsidR="00356162" w:rsidRPr="00282A08" w:rsidRDefault="00356162" w:rsidP="006463F9">
            <w:pPr>
              <w:jc w:val="center"/>
              <w:rPr>
                <w:rFonts w:ascii="Arial" w:hAnsi="Arial" w:cs="Arial"/>
                <w:b/>
              </w:rPr>
            </w:pPr>
            <w:r w:rsidRPr="00282A08">
              <w:rPr>
                <w:rFonts w:ascii="Arial" w:hAnsi="Arial" w:cs="Arial"/>
                <w:b/>
                <w:sz w:val="16"/>
              </w:rPr>
              <w:t>miary</w:t>
            </w:r>
          </w:p>
        </w:tc>
        <w:tc>
          <w:tcPr>
            <w:tcW w:w="724" w:type="dxa"/>
            <w:vAlign w:val="center"/>
          </w:tcPr>
          <w:p w:rsidR="00356162" w:rsidRPr="00282A08" w:rsidRDefault="00356162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37" w:type="dxa"/>
          </w:tcPr>
          <w:p w:rsidR="00356162" w:rsidRDefault="00356162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162" w:rsidRPr="00282A08" w:rsidRDefault="00356162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990" w:type="dxa"/>
          </w:tcPr>
          <w:p w:rsidR="00356162" w:rsidRDefault="00356162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6162" w:rsidRPr="00282A08" w:rsidRDefault="00356162" w:rsidP="00646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 xml:space="preserve">kompletne szczelne złącze </w:t>
            </w:r>
            <w:proofErr w:type="spellStart"/>
            <w:r w:rsidRPr="00844C39">
              <w:rPr>
                <w:rFonts w:ascii="Verdana" w:hAnsi="Verdana" w:cs="Calibri"/>
                <w:sz w:val="16"/>
                <w:szCs w:val="16"/>
              </w:rPr>
              <w:t>Metripack</w:t>
            </w:r>
            <w:proofErr w:type="spellEnd"/>
            <w:r w:rsidRPr="00844C39">
              <w:rPr>
                <w:rFonts w:ascii="Verdana" w:hAnsi="Verdana" w:cs="Calibri"/>
                <w:sz w:val="16"/>
                <w:szCs w:val="16"/>
              </w:rPr>
              <w:t xml:space="preserve"> 630, żeńskie: obudowa + piny + uszczelnienia</w:t>
            </w:r>
          </w:p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Ilość pinów w kostce: 2 pin</w:t>
            </w:r>
          </w:p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 xml:space="preserve">Materiał styków, konektorów: Brąz cynowany </w:t>
            </w:r>
            <w:proofErr w:type="spellStart"/>
            <w:r w:rsidRPr="00844C39">
              <w:rPr>
                <w:rFonts w:ascii="Verdana" w:hAnsi="Verdana" w:cs="Calibri"/>
                <w:sz w:val="16"/>
                <w:szCs w:val="16"/>
              </w:rPr>
              <w:t>CuZn</w:t>
            </w:r>
            <w:proofErr w:type="spellEnd"/>
            <w:r w:rsidRPr="00844C39">
              <w:rPr>
                <w:rFonts w:ascii="Verdana" w:hAnsi="Verdana" w:cs="Calibri"/>
                <w:sz w:val="16"/>
                <w:szCs w:val="16"/>
              </w:rPr>
              <w:t>/Sn</w:t>
            </w:r>
          </w:p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Materiał obudowy: poliamid 6.6</w:t>
            </w:r>
          </w:p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Złącze z uszczelkami: tak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WTYK ZLACZE 2 PIN METRI PACK 630 4-6mm2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kpl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komplet złącza 2pin, napięcie 24V, 1,5-2,5mm2 (kostka męska, żeńska, konektory)</w:t>
            </w:r>
          </w:p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Ilość Pinów: 2 szt.</w:t>
            </w:r>
          </w:p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Napięcie Pracy: 12-24V</w:t>
            </w:r>
          </w:p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Styki robocze: Konektor SS2,8 na przewód 1,5-2,5 mm2</w:t>
            </w:r>
          </w:p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lastRenderedPageBreak/>
              <w:t xml:space="preserve">Materiał styków, konektorów: Brąz cynowany </w:t>
            </w:r>
            <w:proofErr w:type="spellStart"/>
            <w:r w:rsidRPr="00844C39">
              <w:rPr>
                <w:rFonts w:ascii="Verdana" w:hAnsi="Verdana" w:cs="Calibri"/>
                <w:sz w:val="16"/>
                <w:szCs w:val="16"/>
              </w:rPr>
              <w:t>CuZn</w:t>
            </w:r>
            <w:proofErr w:type="spellEnd"/>
            <w:r w:rsidRPr="00844C39">
              <w:rPr>
                <w:rFonts w:ascii="Verdana" w:hAnsi="Verdana" w:cs="Calibri"/>
                <w:sz w:val="16"/>
                <w:szCs w:val="16"/>
              </w:rPr>
              <w:t>/Sn</w:t>
            </w:r>
          </w:p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Zakres temperatur pracy: -40°C- +125°C</w:t>
            </w:r>
          </w:p>
          <w:p w:rsidR="00356162" w:rsidRPr="00844C3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Stopień ochrony: IP67</w:t>
            </w:r>
          </w:p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844C39">
              <w:rPr>
                <w:rFonts w:ascii="Verdana" w:hAnsi="Verdana" w:cs="Calibri"/>
                <w:sz w:val="16"/>
                <w:szCs w:val="16"/>
              </w:rPr>
              <w:t>Materiał obudowy: poliamid 6.6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lastRenderedPageBreak/>
              <w:t xml:space="preserve"> SUPERSEAL 2 PIN., 2.8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kpl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puszka hermetyczna natynkowa z płytą PMT5 348x228x142mm IP44 szara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PH-5A.1 P 28.511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ELEKTRO-PLAST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OPATÓWEK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/>
                <w:sz w:val="16"/>
                <w:szCs w:val="16"/>
              </w:rPr>
            </w:pPr>
            <w:r w:rsidRPr="00A73219">
              <w:rPr>
                <w:rFonts w:ascii="Verdana" w:hAnsi="Verdana"/>
                <w:sz w:val="16"/>
                <w:szCs w:val="16"/>
              </w:rPr>
              <w:t>dławik z uszczelką i nakrętką</w:t>
            </w:r>
            <w:r w:rsidRPr="00A73219">
              <w:rPr>
                <w:rFonts w:ascii="Verdana" w:hAnsi="Verdana"/>
                <w:sz w:val="16"/>
                <w:szCs w:val="16"/>
              </w:rPr>
              <w:br/>
              <w:t>PG11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D.3072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>PAWBOL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kpl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321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  <w:lang w:val="en-GB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karta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4-channel digital input terminal 5 V DC, filter 10 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μ</w:t>
            </w: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s, 2 inputs 3-wire system, 2 inputs 1-wire system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EL1124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Beckhoff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bezpiecznik samochodowy 2A, rozmiar 19mm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0287002.PXCN LITTELFUSE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Obudowa złącza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TE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Connectivity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 776463-1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 blok ROZDZIELCZY CZARNY OJL280A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Morek MAB1281S10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Stycznik </w:t>
            </w:r>
            <w:r>
              <w:rPr>
                <w:rFonts w:ascii="Verdana" w:hAnsi="Verdana" w:cs="Calibri"/>
                <w:sz w:val="16"/>
                <w:szCs w:val="16"/>
              </w:rPr>
              <w:t>3f, min. 22A, praca DC, cewka 24V DC, styk pomocniczy 1NO/1NC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LS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Aniro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Metasol</w:t>
            </w:r>
            <w:proofErr w:type="spellEnd"/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Stycznik </w:t>
            </w:r>
            <w:r>
              <w:rPr>
                <w:rFonts w:ascii="Verdana" w:hAnsi="Verdana" w:cs="Calibri"/>
                <w:sz w:val="16"/>
                <w:szCs w:val="16"/>
              </w:rPr>
              <w:t>3f, ,min. 12A, praca DC, cewka 24V DC, styk pomocniczy 1NO/1NC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LS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Aniro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Metasol</w:t>
            </w:r>
            <w:proofErr w:type="spellEnd"/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układ ochronny cewki 24-48VDC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WAR+RC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 xml:space="preserve"> , US-4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LS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Aniro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Metasol</w:t>
            </w:r>
            <w:proofErr w:type="spellEnd"/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zabezpieczenie przeciążeniowo-zwarciowe obwodu 24VDC, 10A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E-T-A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201-10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zabezpieczenie przeciążeniowo-zwarciowe obwodu 24VDC, 4A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E-T-A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201-4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zabezpieczenie przeciążeniowo-zwarciowe obwodu 24VDC, 1A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E-T-A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201-1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zabezpieczenie przeciążeniowo-zwarciowe obwodu 24VDC, 16 A, z potwierdzeniem stanu pracy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2210-T210-K0M1-H121-16A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zabezpieczenie przeciążeniowo-zwarciowe obwodu 24VDC, 10 A, z potwierdzeniem stanu pracy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2210-T210-K0M1-H121-10A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zabezpieczenie przeciążeniowo-zwarciowe obwodu 24VDC, 25 A, z potwierdzeniem stanu pracy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2210-T210-K0M1-H121-25A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dioda tłumiąca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Vishay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P6KE47CA-E3/54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1x16 mm2, w ekranie, 1000V DC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>Ölflex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 xml:space="preserve"> FD 90 CY 1X16</w:t>
            </w:r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br/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>LappKabel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 xml:space="preserve">  0026653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</w:t>
            </w:r>
            <w:r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przewód 1x2,5mm2, min. 1000V DC, linka, giętki,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bezhalogenowy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, nierozprze</w:t>
            </w:r>
            <w:r>
              <w:rPr>
                <w:rFonts w:ascii="Verdana" w:hAnsi="Verdana" w:cs="Calibri"/>
                <w:sz w:val="16"/>
                <w:szCs w:val="16"/>
              </w:rPr>
              <w:t>strze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niający płomienia, niebieski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SOLARFLEX®-X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H1Z2Z2-K 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 xml:space="preserve"> 713544 HELUKABEL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przewód 1x2,5mm2, min. 1000V DC, linka, giętki,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bezhalogenowy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, nierozprze</w:t>
            </w:r>
            <w:r>
              <w:rPr>
                <w:rFonts w:ascii="Verdana" w:hAnsi="Verdana" w:cs="Calibri"/>
                <w:sz w:val="16"/>
                <w:szCs w:val="16"/>
              </w:rPr>
              <w:t>strze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niający płomienia, czerwony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SOLARFLEX®-X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H1Z2Z2-K 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>713543 HELUKABEL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PE, żółto-zielony, 16mm2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1x16mm2, linka, czerwony,  min.250V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1x16mm2, linka, niebieski,  min.250V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1x4mm2, linka, czerwony,  min.250V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1x4mm2, linka, niebieski,  min.250V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1x1,5mm2, linka, czerwony, min.250V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1x1,5mm2, linka, niebieski, min.250V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 100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2x4mm2, linka, powłoka nierozprzestrzeniająca płomienia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>H07RN-F  2x4mm2 450/750V</w:t>
            </w:r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br/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>LappKabel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 xml:space="preserve"> 1600186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2x2,5mm2 + PE, linka, powłoka nierozprzestrzeniająca płomienia, napięcie min. 300V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 xml:space="preserve">H07RN-F  2x2,5 mm2 +PE 450/750V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>LappKabel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 xml:space="preserve"> 1600118 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przewód 3x16+PE,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m,in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 450/750 V, ekranowany, linka, giętki, do układania na stałe i do połączeń ruchomych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 xml:space="preserve">3x16mm2+PE </w:t>
            </w:r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br/>
              <w:t>PARCONTROL 1000 CY (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>YLgYekwo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 xml:space="preserve"> 0,6/1kV)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A73219">
              <w:rPr>
                <w:rFonts w:ascii="Verdana" w:hAnsi="Verdana" w:cs="Calibri"/>
                <w:sz w:val="16"/>
                <w:szCs w:val="16"/>
                <w:lang w:val="en-GB"/>
              </w:rPr>
              <w:t>m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b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tulejki pojedyncze izolowane proste, 16mm2,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tulejki pojedyncze izolowane proste, 4mm2,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tulejki pojedyncze izolowane proste, do  1,5mm2,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szyna TS35x7,5, dług. 2m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Mostek grzebieniowy 8-polowy dla 4C.01 i 4C.02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Finder 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>095.18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/>
                <w:sz w:val="16"/>
                <w:szCs w:val="16"/>
              </w:rPr>
            </w:pPr>
            <w:r w:rsidRPr="00A73219">
              <w:rPr>
                <w:rFonts w:ascii="Verdana" w:hAnsi="Verdana"/>
                <w:sz w:val="16"/>
                <w:szCs w:val="16"/>
              </w:rPr>
              <w:t>Szynoprzewód elestyczny32x1x5, dług. 2m 160mm², min. 1000V DC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MMT0320501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Moflex</w:t>
            </w:r>
            <w:proofErr w:type="spellEnd"/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przewód ekranowany, 10 x0,5 mm2, PVC, min 300/500V, nie rozprzestrzenia płomienia, olejoodporny, sterowniczy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F-CY-OZ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10x0,5mm2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>HELUKABEL   16539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mb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70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Ekranowany przewód sterowniczy z przezroczystym płaszczem zewnętrznym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t>OLFLEX CY 110, 3 G 1mm2</w:t>
            </w:r>
            <w:r w:rsidRPr="00967F4C">
              <w:rPr>
                <w:rFonts w:ascii="Arial" w:hAnsi="Arial" w:cs="Arial"/>
                <w:sz w:val="14"/>
                <w:szCs w:val="14"/>
                <w:lang w:val="en-GB"/>
              </w:rPr>
              <w:br/>
              <w:t>1135203 LAPP KABEL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mb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40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Korytko grzebieniowe 25x60 ECS2560 /2m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ECS2560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Korytko grzebieniowe 40x60 ECS4060 /2m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ECS4060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nity aluminiowe 4,8X12,7, opak. 50szt.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4,8X12,7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 xml:space="preserve">MODECO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op.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Gniazdo natynkowe STP kat.5e 1xRJ45, montaż do ściany, Wyposażone w gniazda RJ45 oraz uniwersalne złącza szczelinowe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ALANTEC</w:t>
            </w:r>
          </w:p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GN005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końcówka oczkowa izolowana M3, 2,5mm2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końcówka oczkowa izolowana M4, 2,5mm2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końcówka oczkowa  M8, 16mm2 (może być izolowana)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końcówka oczkowa izolowana M8, 2,5mm2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końcówka oczkowa   rurowa  prosta, cynowana otwór M10, 16mm2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końcówka oczkowa rurowa  prosta, cynowana otwór M12, 50mm2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śruba M3x 10 krzyżak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M3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sprężynująca M3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nakrętka M3 sześciokątna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śruba M4x28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imbusowa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śruba M4x12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imbusowa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śruba M4x 8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/krzyżak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M4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sprężynująca M4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nakrętka M4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śruba M5x 20,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imbusowa</w:t>
            </w:r>
            <w:proofErr w:type="spellEnd"/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M5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sprężynująca M5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nakrętka M5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śruba M6x 12,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imbusowa</w:t>
            </w:r>
            <w:proofErr w:type="spellEnd"/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śruba M6x 40,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imbusowa</w:t>
            </w:r>
            <w:proofErr w:type="spellEnd"/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M6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sprężynująca M6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nakrętka M6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śruba M8x 12,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imbusowa</w:t>
            </w:r>
            <w:proofErr w:type="spellEnd"/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M8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sprężynująca M8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śruba M10x10  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imbusowa</w:t>
            </w:r>
            <w:proofErr w:type="spellEnd"/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73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M10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sprężynująca M10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śruba M12x 25 sześciokątna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M12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podkładka sprężynująca M12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nakrętka M12 sześciokątna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Złączka przelotowa, napięcie znamionowe: 1000 V, prąd znamionowy: 24 A, rodzaj przyłącza: Przyłącze śrubowe, ilość przyłączy: 2, przekrój: 0,14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mm²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 xml:space="preserve"> - 4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mm²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, AWG: 26 - 12, szerokość: 5,2 mm, kolor: czerwone, rodzaj montażu: NS 35/7,5, NS 35/15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UT 2,5 RD - 3045062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 xml:space="preserve">PHOENIX CONTACT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Złączka przelotowa, napięcie znamionowe: 1000 V, prąd znamionowy: 24 A, rodzaj przyłącza: Przyłącze śrubowe, ilość przyłączy: 2, przekrój: 0,14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mm²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 xml:space="preserve"> - 4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mm²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, AWG: 26 - 12, szerokość: 5,2 mm, wysokość: 46,9 mm, kolor: niebieski, rodzaj montażu: NS 35/7,5, NS 35/15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UT 2,5 BU - 3044089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 xml:space="preserve">PHOENIX CONTACT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Uchwyt końcowy do szybkiego montażu, do szyny nośnej NS 35/7,5 lub szyny nośnej NS 35/15, z możliwością oznaczenia, szerokość: 9,5 mm, kolor: szary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CLIPFIX 35 - 3022218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 xml:space="preserve">PHOENIX CONTACT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Przegroda rozdzielająca sekcje, długość: 53,4 mm, szerokość: 2,2 mm, wysokość: 45,7 mm, kolor: szary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ATP-UT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- 3047167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 xml:space="preserve">PHOENIX CONTACT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Mostek wtykany, wymiar rastra: 5,2 mm, liczba biegunów: 2, kolor: szary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FBS 2-5 GY - 3038969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 xml:space="preserve">PHOENIX CONTACT 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Mostki omijające; z 1 na 3; z izolacją; szara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 780-453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bezśrubowa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 xml:space="preserve"> blokada końcowa; szer. 6 mm; na szynę TS 35 x 15 i 35 x 7,5, </w:t>
            </w:r>
            <w:r w:rsidRPr="00A73219">
              <w:rPr>
                <w:rFonts w:ascii="Verdana" w:hAnsi="Verdana" w:cs="Calibri"/>
                <w:sz w:val="16"/>
                <w:szCs w:val="16"/>
              </w:rPr>
              <w:br/>
              <w:t>szara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 249-116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 ścianka końcowa/wewnętrzna; gr. 2,5 mm, szara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 280-324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3-przewodowa złączka przelotowa; 2,5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mm²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; opis na środku;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 280-681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Mostki omijające; z 1 na 2; z izolacją; szara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 780-452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złączka dwupiętrowa; złączka </w:t>
            </w:r>
            <w:r w:rsidRPr="00A73219">
              <w:rPr>
                <w:rFonts w:ascii="Verdana" w:hAnsi="Verdana" w:cs="Calibri"/>
                <w:sz w:val="16"/>
                <w:szCs w:val="16"/>
              </w:rPr>
              <w:lastRenderedPageBreak/>
              <w:t>przelotowa/przelotowa; z dodatkowym mostkiem, szary/szary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lastRenderedPageBreak/>
              <w:t>WAGO  280-543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90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ścianka końcowa/wewnętrzna; gr. 2,5 mm, pomarańczowa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280-343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podstawki oznacznika grupowego; szara; element wyposażenia 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bezśrubowej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 xml:space="preserve"> blokady końcowej; szer. 6 mm;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249-119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tabliczka z oznacznikami WMB; biały, nr 1..10,  komplet 10szt.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793-5502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kpl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tabliczka z oznacznikami WMB; biały, nr 11..20,  komplet 10szt.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793-5503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kpl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tabliczka z oznacznikami WMB; biały, nr 21..30,  komplet 10szt.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793-5504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kpl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tabliczka z oznacznikami WMB; biały, nr 31..40,  komplet 10szt.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793-5505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kpl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4-przewodowa złączka PE; 2,5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mm˛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; opis na środku; na szynę TS 35 x 15 i 35 x 7,5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280-837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 2-przewodowa złączka przelotowa; 2,5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mm²</w:t>
            </w:r>
            <w:proofErr w:type="spellEnd"/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WAGO 280-601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osłona krawędzi szyny TS35x7,5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WAGO 209-109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4-przewodowa złączka bazowa; na szynę TS 35 x 15 i 35 x 7,5; 2,5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mm²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 xml:space="preserve">; CAGE CLAMP®; 2,50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mm²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; szara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WAGO 280-816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  <w:r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ścianka końcowa/wewnętrzna; gr. 2,5 mm; szara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WAGO 280-314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Wspornik szyny zbiorczej; do szyn zbiorczych Cu 10 mm x 3 mm; dwustronnie, konstrukcja prosta; do montażu zatrzaskowego na TS 35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WAGO 790-310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Wspornik szyny zbiorczej; do szyn zbiorczych Cu 10 mm x 3 mm; jednostronnie, konstrukcja kątowa; do montażu zatrzaskowego na TS 35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 xml:space="preserve"> WAGO 790-301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Obejmy do ekranów; szer. 19 mm; średnica ekranu; 7 ... 16 mm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790-116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Obejmy do ekranów; szer. 11 mm; średnica ekranu; 3 ... 8 mm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790-108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Szyna zbiorcza; cynowana; dł. 1000 mm; Cu 10 mm x 3 mm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210-133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puste wtyki; szara, szer. 10mm, typ 2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WAGO 280-802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jc w:val="center"/>
              <w:rPr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71627D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356162">
            <w:pPr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obudowa 6</w:t>
            </w:r>
            <w:r>
              <w:rPr>
                <w:rFonts w:ascii="Verdana" w:hAnsi="Verdana" w:cs="Calibri"/>
                <w:sz w:val="16"/>
                <w:szCs w:val="16"/>
              </w:rPr>
              <w:t>5/55</w:t>
            </w:r>
            <w:r w:rsidRPr="00A73219">
              <w:rPr>
                <w:rFonts w:ascii="Verdana" w:hAnsi="Verdana" w:cs="Calibri"/>
                <w:sz w:val="16"/>
                <w:szCs w:val="16"/>
              </w:rPr>
              <w:t>/20, min. IP44, z płytą montażową</w:t>
            </w:r>
          </w:p>
        </w:tc>
        <w:tc>
          <w:tcPr>
            <w:tcW w:w="664" w:type="dxa"/>
            <w:vAlign w:val="center"/>
          </w:tcPr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67F4C">
              <w:rPr>
                <w:rFonts w:ascii="Arial" w:hAnsi="Arial" w:cs="Arial"/>
                <w:sz w:val="14"/>
                <w:szCs w:val="14"/>
              </w:rPr>
              <w:t>ETI-POLAM</w:t>
            </w:r>
            <w:proofErr w:type="spellEnd"/>
            <w:r w:rsidRPr="00967F4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56162" w:rsidRPr="00967F4C" w:rsidRDefault="00356162" w:rsidP="00D90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F4C">
              <w:rPr>
                <w:rFonts w:ascii="Arial" w:hAnsi="Arial" w:cs="Arial"/>
                <w:sz w:val="14"/>
                <w:szCs w:val="14"/>
              </w:rPr>
              <w:t>GT 65-55-20</w:t>
            </w:r>
            <w:r w:rsidRPr="00967F4C">
              <w:rPr>
                <w:rFonts w:ascii="Arial" w:hAnsi="Arial" w:cs="Arial"/>
                <w:sz w:val="14"/>
                <w:szCs w:val="14"/>
              </w:rPr>
              <w:br/>
              <w:t>001102126</w:t>
            </w: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FA3F29" w:rsidRDefault="00356162" w:rsidP="004C79D9">
            <w:pPr>
              <w:spacing w:before="80" w:after="4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FA3F29">
              <w:rPr>
                <w:rFonts w:ascii="Verdana" w:hAnsi="Verdana" w:cs="Calibri"/>
                <w:sz w:val="16"/>
                <w:szCs w:val="16"/>
                <w:lang w:val="en-GB"/>
              </w:rPr>
              <w:t xml:space="preserve">DEV-PETG-1.75-YE Filament: PET-G; 1,75mm; </w:t>
            </w:r>
            <w:proofErr w:type="spellStart"/>
            <w:r w:rsidRPr="00FA3F29">
              <w:rPr>
                <w:rFonts w:ascii="Verdana" w:hAnsi="Verdana" w:cs="Calibri"/>
                <w:sz w:val="16"/>
                <w:szCs w:val="16"/>
                <w:lang w:val="en-GB"/>
              </w:rPr>
              <w:t>żółty</w:t>
            </w:r>
            <w:proofErr w:type="spellEnd"/>
            <w:r w:rsidRPr="00FA3F29">
              <w:rPr>
                <w:rFonts w:ascii="Verdana" w:hAnsi="Verdana" w:cs="Calibri"/>
                <w:sz w:val="16"/>
                <w:szCs w:val="16"/>
                <w:lang w:val="en-GB"/>
              </w:rPr>
              <w:t xml:space="preserve">; </w:t>
            </w:r>
            <w:r w:rsidRPr="00FA3F29">
              <w:rPr>
                <w:rFonts w:ascii="Verdana" w:hAnsi="Verdana" w:cs="Calibri"/>
                <w:sz w:val="16"/>
                <w:szCs w:val="16"/>
                <w:lang w:val="en-GB"/>
              </w:rPr>
              <w:lastRenderedPageBreak/>
              <w:t>220÷250°C; 1kg</w:t>
            </w:r>
          </w:p>
        </w:tc>
        <w:tc>
          <w:tcPr>
            <w:tcW w:w="664" w:type="dxa"/>
          </w:tcPr>
          <w:p w:rsidR="00356162" w:rsidRPr="00967F4C" w:rsidRDefault="00356162" w:rsidP="00D9038E">
            <w:pPr>
              <w:spacing w:before="8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109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spacing w:before="80" w:after="40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1384791 BOSSARD Tulejka dystansowa gwintowana; 14mm; Gwint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wew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: M3; Gwint zew: M3</w:t>
            </w:r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spacing w:before="80" w:after="40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M5X10/ISO7380-1-A2 Śruba; M5x10; 0,8; Łeb: kulisty;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; HEX 3mm; stal nierdzewna A2</w:t>
            </w:r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111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spacing w:before="80" w:after="40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M6X25/ISO7380-1-A2 Śruba; M6x25; 1; Łeb: kulisty;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imbus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; HEX 4mm; stal nierdzewna A2</w:t>
            </w:r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spacing w:before="80" w:after="40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M3X6/D7985-A2 Śruba; M3x6; 0,5; Łeb: walcowy;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Phillips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; stal nierdzewna A2</w:t>
            </w:r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113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spacing w:before="80" w:after="40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M3/D985-A2 Nakrętka; sześciokątna; M3; 0,5; stal nierdzewna A2; 5,5mm</w:t>
            </w:r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spacing w:before="80" w:after="40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Nakrętka niska M14 DIN 439 - M14</w:t>
            </w:r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spacing w:before="80" w:after="40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K1139.1428 SKLADANY TRZPIEN SPREZY. DO PRZEGUBOW WIDELKOWYCH G=28 STAL, OCYNKOWANY,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KOMP:STAL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 xml:space="preserve"> SPRĘŻYNOWA</w:t>
            </w:r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spacing w:before="80" w:after="40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 xml:space="preserve">ASR-05DA ANLY ELECTRONICS Przekaźnik: półprzewodnikowy; </w:t>
            </w:r>
            <w:proofErr w:type="spellStart"/>
            <w:r w:rsidRPr="00A73219">
              <w:rPr>
                <w:rFonts w:ascii="Verdana" w:hAnsi="Verdana" w:cs="Calibri"/>
                <w:sz w:val="16"/>
                <w:szCs w:val="16"/>
              </w:rPr>
              <w:t>Uster</w:t>
            </w:r>
            <w:proofErr w:type="spellEnd"/>
            <w:r w:rsidRPr="00A73219">
              <w:rPr>
                <w:rFonts w:ascii="Verdana" w:hAnsi="Verdana" w:cs="Calibri"/>
                <w:sz w:val="16"/>
                <w:szCs w:val="16"/>
              </w:rPr>
              <w:t>: 3÷32VDC; 5A; 24÷280VAC; THT</w:t>
            </w:r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A73219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356B27">
              <w:rPr>
                <w:rFonts w:ascii="Verdana" w:hAnsi="Verdana" w:cs="Calibri"/>
                <w:sz w:val="16"/>
                <w:szCs w:val="16"/>
              </w:rPr>
              <w:t>filament</w:t>
            </w:r>
            <w:proofErr w:type="spellEnd"/>
            <w:r w:rsidRPr="00356B27">
              <w:rPr>
                <w:rFonts w:ascii="Verdana" w:hAnsi="Verdana" w:cs="Calibri"/>
                <w:sz w:val="16"/>
                <w:szCs w:val="16"/>
              </w:rPr>
              <w:t xml:space="preserve"> PETG czarny, 1.75mm, 1kg</w:t>
            </w:r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56162" w:rsidRPr="00527D45" w:rsidTr="00356162">
        <w:tc>
          <w:tcPr>
            <w:tcW w:w="727" w:type="dxa"/>
            <w:vAlign w:val="center"/>
          </w:tcPr>
          <w:p w:rsidR="00356162" w:rsidRPr="004C4CD7" w:rsidRDefault="00356162" w:rsidP="004C79D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  <w:tc>
          <w:tcPr>
            <w:tcW w:w="1194" w:type="dxa"/>
          </w:tcPr>
          <w:p w:rsidR="00356162" w:rsidRPr="00527D45" w:rsidRDefault="00356162" w:rsidP="006463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356162" w:rsidRPr="00356B27" w:rsidRDefault="00356162" w:rsidP="004C79D9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356B27">
              <w:rPr>
                <w:rFonts w:ascii="Verdana" w:hAnsi="Verdana" w:cs="Calibri"/>
                <w:sz w:val="16"/>
                <w:szCs w:val="16"/>
              </w:rPr>
              <w:t>DFRobot</w:t>
            </w:r>
            <w:proofErr w:type="spellEnd"/>
            <w:r w:rsidRPr="00356B27">
              <w:rPr>
                <w:rFonts w:ascii="Verdana" w:hAnsi="Verdana" w:cs="Calibri"/>
                <w:sz w:val="16"/>
                <w:szCs w:val="16"/>
              </w:rPr>
              <w:t xml:space="preserve"> RS485 </w:t>
            </w:r>
            <w:proofErr w:type="spellStart"/>
            <w:r w:rsidRPr="00356B27">
              <w:rPr>
                <w:rFonts w:ascii="Verdana" w:hAnsi="Verdana" w:cs="Calibri"/>
                <w:sz w:val="16"/>
                <w:szCs w:val="16"/>
              </w:rPr>
              <w:t>Shield</w:t>
            </w:r>
            <w:proofErr w:type="spellEnd"/>
            <w:r w:rsidRPr="00356B27">
              <w:rPr>
                <w:rFonts w:ascii="Verdana" w:hAnsi="Verdana" w:cs="Calibri"/>
                <w:sz w:val="16"/>
                <w:szCs w:val="16"/>
              </w:rPr>
              <w:t xml:space="preserve"> MAX485ESA - nakładka dla </w:t>
            </w:r>
            <w:proofErr w:type="spellStart"/>
            <w:r w:rsidRPr="00356B27">
              <w:rPr>
                <w:rFonts w:ascii="Verdana" w:hAnsi="Verdana" w:cs="Calibri"/>
                <w:sz w:val="16"/>
                <w:szCs w:val="16"/>
              </w:rPr>
              <w:t>Arduino</w:t>
            </w:r>
            <w:proofErr w:type="spellEnd"/>
          </w:p>
        </w:tc>
        <w:tc>
          <w:tcPr>
            <w:tcW w:w="664" w:type="dxa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724" w:type="dxa"/>
            <w:vAlign w:val="center"/>
          </w:tcPr>
          <w:p w:rsidR="00356162" w:rsidRPr="00A73219" w:rsidRDefault="00356162" w:rsidP="004C79D9">
            <w:pPr>
              <w:spacing w:before="80" w:after="4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356162" w:rsidRPr="00527D45" w:rsidRDefault="00356162" w:rsidP="006463F9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954CB" w:rsidRDefault="006954CB" w:rsidP="002E48DE">
      <w:pPr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bCs/>
          <w:color w:val="000000"/>
          <w:sz w:val="24"/>
          <w:szCs w:val="24"/>
        </w:rPr>
        <w:t>OŚWIADCZENIA</w:t>
      </w:r>
    </w:p>
    <w:p w:rsidR="002E48DE" w:rsidRPr="00744379" w:rsidRDefault="002E48DE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color w:val="000000"/>
          <w:sz w:val="24"/>
          <w:szCs w:val="24"/>
        </w:rPr>
        <w:t>1. Oświadczamy, że zapoznaliśmy się z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 opisem przedmiotu zamówienia</w:t>
      </w:r>
      <w:r w:rsidRPr="00744379">
        <w:rPr>
          <w:rFonts w:ascii="Arial" w:hAnsi="Arial" w:cs="Arial"/>
          <w:color w:val="000000"/>
          <w:sz w:val="24"/>
          <w:szCs w:val="24"/>
        </w:rPr>
        <w:t>, nie wnosimy do nie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>go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 zastrzeżeń oraz, że zdobyliśmy wszystkie niezbędne informacje p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otrzebne do 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przygotowania </w:t>
      </w:r>
      <w:r w:rsidRPr="00744379">
        <w:rPr>
          <w:rFonts w:ascii="Arial" w:hAnsi="Arial" w:cs="Arial"/>
          <w:sz w:val="24"/>
          <w:szCs w:val="24"/>
        </w:rPr>
        <w:t xml:space="preserve">oferty, a także </w:t>
      </w:r>
      <w:r w:rsidR="008F359E">
        <w:rPr>
          <w:rFonts w:ascii="Arial" w:hAnsi="Arial" w:cs="Arial"/>
          <w:sz w:val="24"/>
          <w:szCs w:val="24"/>
        </w:rPr>
        <w:t xml:space="preserve">zrealizujemy zamówienie </w:t>
      </w:r>
      <w:r w:rsidR="008F359E" w:rsidRPr="00832550">
        <w:rPr>
          <w:rFonts w:ascii="Arial" w:hAnsi="Arial" w:cs="Arial"/>
          <w:b/>
          <w:sz w:val="24"/>
          <w:szCs w:val="24"/>
        </w:rPr>
        <w:t xml:space="preserve">w terminie 2 tygodni </w:t>
      </w:r>
      <w:r w:rsidR="00832550">
        <w:rPr>
          <w:rFonts w:ascii="Arial" w:hAnsi="Arial" w:cs="Arial"/>
          <w:b/>
          <w:sz w:val="24"/>
          <w:szCs w:val="24"/>
        </w:rPr>
        <w:t xml:space="preserve">                 </w:t>
      </w:r>
      <w:r w:rsidR="008F359E">
        <w:rPr>
          <w:rFonts w:ascii="Arial" w:hAnsi="Arial" w:cs="Arial"/>
          <w:sz w:val="24"/>
          <w:szCs w:val="24"/>
        </w:rPr>
        <w:t>od jego złożenia.</w:t>
      </w:r>
    </w:p>
    <w:p w:rsidR="002E48DE" w:rsidRPr="006A63ED" w:rsidRDefault="00306A1C" w:rsidP="002E48DE">
      <w:pPr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2</w:t>
      </w:r>
      <w:r w:rsidR="002E48DE" w:rsidRPr="006A63ED">
        <w:rPr>
          <w:rFonts w:ascii="Arial" w:hAnsi="Arial" w:cs="Arial"/>
          <w:sz w:val="24"/>
          <w:szCs w:val="24"/>
        </w:rPr>
        <w:t>. Oświadczamy, że uważamy się za związanych niniejszą ofertą na czas 30 dni.</w:t>
      </w:r>
    </w:p>
    <w:p w:rsidR="006A63ED" w:rsidRPr="006A63ED" w:rsidRDefault="00306A1C" w:rsidP="006A63E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3</w:t>
      </w:r>
      <w:r w:rsidR="002E48DE" w:rsidRPr="006A63ED">
        <w:rPr>
          <w:rFonts w:ascii="Arial" w:hAnsi="Arial" w:cs="Arial"/>
          <w:sz w:val="24"/>
          <w:szCs w:val="24"/>
        </w:rPr>
        <w:t xml:space="preserve">.  Akceptujemy </w:t>
      </w:r>
      <w:r w:rsidR="006A63ED">
        <w:rPr>
          <w:rFonts w:ascii="Arial" w:hAnsi="Arial" w:cs="Arial"/>
          <w:sz w:val="24"/>
          <w:szCs w:val="24"/>
        </w:rPr>
        <w:t>realizację przedmiotu postę</w:t>
      </w:r>
      <w:r w:rsidR="006A63ED" w:rsidRPr="006A63ED">
        <w:rPr>
          <w:rFonts w:ascii="Arial" w:hAnsi="Arial" w:cs="Arial"/>
          <w:sz w:val="24"/>
          <w:szCs w:val="24"/>
        </w:rPr>
        <w:t>powania na podstawie zamówienia Zamawiającego,  uwzględniającego warunki i wymagania określone w niniejszej ofercie.</w:t>
      </w:r>
    </w:p>
    <w:p w:rsidR="00835661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</w:rPr>
      </w:pPr>
      <w:r w:rsidRPr="00744379">
        <w:rPr>
          <w:rFonts w:ascii="Arial" w:hAnsi="Arial" w:cs="Arial"/>
        </w:rPr>
        <w:t xml:space="preserve">*- niepotrzebne skreślić                                                                  </w:t>
      </w: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ED5AFF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 xml:space="preserve">………………………………      </w:t>
      </w:r>
    </w:p>
    <w:p w:rsidR="00586DB7" w:rsidRPr="008F359E" w:rsidRDefault="00ED5AFF" w:rsidP="008F359E">
      <w:pPr>
        <w:ind w:left="4956" w:firstLine="708"/>
        <w:jc w:val="both"/>
        <w:rPr>
          <w:rFonts w:ascii="Arial" w:hAnsi="Arial" w:cs="Arial"/>
          <w:b/>
          <w:bCs/>
        </w:rPr>
      </w:pPr>
      <w:r w:rsidRPr="00744379">
        <w:rPr>
          <w:rFonts w:ascii="Arial" w:hAnsi="Arial" w:cs="Arial"/>
        </w:rPr>
        <w:t>Podpis Wykonawcy</w:t>
      </w:r>
    </w:p>
    <w:sectPr w:rsidR="00586DB7" w:rsidRPr="008F359E" w:rsidSect="00745ED6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70" w:rsidRDefault="00526770" w:rsidP="00AD3357">
      <w:r>
        <w:separator/>
      </w:r>
    </w:p>
  </w:endnote>
  <w:endnote w:type="continuationSeparator" w:id="0">
    <w:p w:rsidR="00526770" w:rsidRDefault="00526770" w:rsidP="00AD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8B" w:rsidRDefault="002F3401">
    <w:pPr>
      <w:pStyle w:val="Stopka"/>
      <w:jc w:val="right"/>
    </w:pPr>
    <w:r>
      <w:fldChar w:fldCharType="begin"/>
    </w:r>
    <w:r w:rsidR="00E72F0F">
      <w:instrText xml:space="preserve"> PAGE   \* MERGEFORMAT </w:instrText>
    </w:r>
    <w:r>
      <w:fldChar w:fldCharType="separate"/>
    </w:r>
    <w:r w:rsidR="00832550">
      <w:rPr>
        <w:noProof/>
      </w:rPr>
      <w:t>7</w:t>
    </w:r>
    <w:r>
      <w:fldChar w:fldCharType="end"/>
    </w:r>
  </w:p>
  <w:p w:rsidR="00342383" w:rsidRDefault="0052677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70" w:rsidRDefault="00526770" w:rsidP="00AD3357">
      <w:r>
        <w:separator/>
      </w:r>
    </w:p>
  </w:footnote>
  <w:footnote w:type="continuationSeparator" w:id="0">
    <w:p w:rsidR="00526770" w:rsidRDefault="00526770" w:rsidP="00AD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1286"/>
    <w:multiLevelType w:val="hybridMultilevel"/>
    <w:tmpl w:val="83CE0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43DE3"/>
    <w:multiLevelType w:val="hybridMultilevel"/>
    <w:tmpl w:val="C2140A14"/>
    <w:lvl w:ilvl="0" w:tplc="EAC8A5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A6BAF"/>
    <w:multiLevelType w:val="hybridMultilevel"/>
    <w:tmpl w:val="78D2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8DE"/>
    <w:rsid w:val="00024263"/>
    <w:rsid w:val="000576F0"/>
    <w:rsid w:val="001A71B7"/>
    <w:rsid w:val="00202084"/>
    <w:rsid w:val="002405AB"/>
    <w:rsid w:val="00252687"/>
    <w:rsid w:val="00282A08"/>
    <w:rsid w:val="002E48DE"/>
    <w:rsid w:val="002F3401"/>
    <w:rsid w:val="00306A1C"/>
    <w:rsid w:val="00332814"/>
    <w:rsid w:val="00356162"/>
    <w:rsid w:val="00376F2F"/>
    <w:rsid w:val="00386EC0"/>
    <w:rsid w:val="003B48E3"/>
    <w:rsid w:val="003E0B02"/>
    <w:rsid w:val="003F3D31"/>
    <w:rsid w:val="00437719"/>
    <w:rsid w:val="004C7BFA"/>
    <w:rsid w:val="00501487"/>
    <w:rsid w:val="00526770"/>
    <w:rsid w:val="00543259"/>
    <w:rsid w:val="005A1058"/>
    <w:rsid w:val="005D24A2"/>
    <w:rsid w:val="005D2A92"/>
    <w:rsid w:val="00640B86"/>
    <w:rsid w:val="00644B02"/>
    <w:rsid w:val="00653802"/>
    <w:rsid w:val="006664EE"/>
    <w:rsid w:val="0067183F"/>
    <w:rsid w:val="006954CB"/>
    <w:rsid w:val="006A63ED"/>
    <w:rsid w:val="006E65D5"/>
    <w:rsid w:val="006F6CA6"/>
    <w:rsid w:val="007324AE"/>
    <w:rsid w:val="00744379"/>
    <w:rsid w:val="00745ED6"/>
    <w:rsid w:val="008231A6"/>
    <w:rsid w:val="00832550"/>
    <w:rsid w:val="00835661"/>
    <w:rsid w:val="00857EFE"/>
    <w:rsid w:val="008748A3"/>
    <w:rsid w:val="008F283B"/>
    <w:rsid w:val="008F359E"/>
    <w:rsid w:val="00943C7B"/>
    <w:rsid w:val="0098573D"/>
    <w:rsid w:val="009A3E3C"/>
    <w:rsid w:val="009B7534"/>
    <w:rsid w:val="009F4004"/>
    <w:rsid w:val="00A20203"/>
    <w:rsid w:val="00A46413"/>
    <w:rsid w:val="00AD1733"/>
    <w:rsid w:val="00AD3357"/>
    <w:rsid w:val="00B66654"/>
    <w:rsid w:val="00BF243C"/>
    <w:rsid w:val="00BF26E8"/>
    <w:rsid w:val="00C7748C"/>
    <w:rsid w:val="00C83989"/>
    <w:rsid w:val="00C8669F"/>
    <w:rsid w:val="00CC22AD"/>
    <w:rsid w:val="00CD60A8"/>
    <w:rsid w:val="00CF244D"/>
    <w:rsid w:val="00CF3FFD"/>
    <w:rsid w:val="00CF6D0E"/>
    <w:rsid w:val="00D07426"/>
    <w:rsid w:val="00D11484"/>
    <w:rsid w:val="00D13573"/>
    <w:rsid w:val="00D24A49"/>
    <w:rsid w:val="00D4245E"/>
    <w:rsid w:val="00D739E7"/>
    <w:rsid w:val="00D75153"/>
    <w:rsid w:val="00DB364E"/>
    <w:rsid w:val="00DC1924"/>
    <w:rsid w:val="00E06E25"/>
    <w:rsid w:val="00E709B2"/>
    <w:rsid w:val="00E72F0F"/>
    <w:rsid w:val="00E91E2C"/>
    <w:rsid w:val="00EA2AA2"/>
    <w:rsid w:val="00ED5AFF"/>
    <w:rsid w:val="00EE235E"/>
    <w:rsid w:val="00F73803"/>
    <w:rsid w:val="00F8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54CB"/>
    <w:pPr>
      <w:keepNext/>
      <w:jc w:val="center"/>
      <w:outlineLvl w:val="6"/>
    </w:pPr>
    <w:rPr>
      <w:rFonts w:ascii="Univers CE" w:hAnsi="Univers C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3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954CB"/>
    <w:rPr>
      <w:rFonts w:ascii="Univers CE" w:eastAsia="Times New Roman" w:hAnsi="Univers CE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9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39</cp:revision>
  <cp:lastPrinted>2020-11-24T07:53:00Z</cp:lastPrinted>
  <dcterms:created xsi:type="dcterms:W3CDTF">2020-11-19T08:12:00Z</dcterms:created>
  <dcterms:modified xsi:type="dcterms:W3CDTF">2021-06-16T07:33:00Z</dcterms:modified>
</cp:coreProperties>
</file>